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06" w:rsidRPr="00F02B06" w:rsidRDefault="00F02B06" w:rsidP="00F02B06">
      <w:pPr>
        <w:spacing w:after="0" w:line="240" w:lineRule="auto"/>
        <w:rPr>
          <w:b/>
          <w:sz w:val="18"/>
        </w:rPr>
      </w:pPr>
      <w:r w:rsidRPr="00F02B06">
        <w:rPr>
          <w:b/>
          <w:sz w:val="18"/>
        </w:rPr>
        <w:t>November 14</w:t>
      </w:r>
      <w:r w:rsidRPr="00F02B06">
        <w:rPr>
          <w:b/>
          <w:sz w:val="18"/>
          <w:vertAlign w:val="superscript"/>
        </w:rPr>
        <w:t>th</w:t>
      </w:r>
      <w:r w:rsidRPr="00F02B06">
        <w:rPr>
          <w:b/>
          <w:sz w:val="18"/>
        </w:rPr>
        <w:t xml:space="preserve"> 2016</w:t>
      </w:r>
    </w:p>
    <w:p w:rsidR="00F02B06" w:rsidRPr="00F02B06" w:rsidRDefault="00F02B06" w:rsidP="00F02B06">
      <w:pPr>
        <w:spacing w:after="0" w:line="240" w:lineRule="auto"/>
        <w:rPr>
          <w:b/>
          <w:sz w:val="18"/>
        </w:rPr>
      </w:pPr>
      <w:r w:rsidRPr="00F02B06">
        <w:rPr>
          <w:b/>
          <w:sz w:val="18"/>
        </w:rPr>
        <w:t>Regular Meeting</w:t>
      </w:r>
    </w:p>
    <w:p w:rsidR="00F02B06" w:rsidRPr="00F02B06" w:rsidRDefault="00F02B06" w:rsidP="00F02B06">
      <w:pPr>
        <w:spacing w:after="0" w:line="240" w:lineRule="auto"/>
        <w:rPr>
          <w:b/>
          <w:sz w:val="18"/>
        </w:rPr>
      </w:pPr>
    </w:p>
    <w:p w:rsidR="00F02B06" w:rsidRPr="00F02B06" w:rsidRDefault="00F02B06" w:rsidP="00F02B06">
      <w:pPr>
        <w:spacing w:after="0" w:line="240" w:lineRule="auto"/>
        <w:rPr>
          <w:sz w:val="18"/>
        </w:rPr>
      </w:pPr>
      <w:r w:rsidRPr="00F02B06">
        <w:rPr>
          <w:sz w:val="18"/>
        </w:rPr>
        <w:t>The Mayor of the Board of Alderman of the Village of Palmetto met on Monday November 14th, 2016, in a regular meeting at 6:00 pm at the Palmetto Town Hall at 224 East Railroad Avenue, Palmetto, Louisiana, with the following persons present.</w:t>
      </w:r>
    </w:p>
    <w:p w:rsidR="00F02B06" w:rsidRPr="00F02B06" w:rsidRDefault="00F02B06" w:rsidP="00F02B06">
      <w:pPr>
        <w:spacing w:after="0" w:line="240" w:lineRule="auto"/>
        <w:ind w:left="720"/>
        <w:rPr>
          <w:sz w:val="18"/>
        </w:rPr>
      </w:pPr>
    </w:p>
    <w:p w:rsidR="00F02B06" w:rsidRPr="00F02B06" w:rsidRDefault="00F02B06" w:rsidP="00F02B06">
      <w:pPr>
        <w:spacing w:after="0" w:line="240" w:lineRule="auto"/>
        <w:rPr>
          <w:sz w:val="18"/>
        </w:rPr>
      </w:pPr>
      <w:r w:rsidRPr="00F02B06">
        <w:rPr>
          <w:sz w:val="18"/>
        </w:rPr>
        <w:t>Mayor:</w:t>
      </w:r>
      <w:r w:rsidRPr="00F02B06">
        <w:rPr>
          <w:sz w:val="18"/>
        </w:rPr>
        <w:tab/>
      </w:r>
      <w:r w:rsidRPr="00F02B06">
        <w:rPr>
          <w:sz w:val="18"/>
        </w:rPr>
        <w:tab/>
      </w:r>
      <w:r w:rsidRPr="00F02B06">
        <w:rPr>
          <w:sz w:val="18"/>
        </w:rPr>
        <w:tab/>
        <w:t xml:space="preserve">Marx </w:t>
      </w:r>
      <w:proofErr w:type="spellStart"/>
      <w:r w:rsidRPr="00F02B06">
        <w:rPr>
          <w:sz w:val="18"/>
        </w:rPr>
        <w:t>Budden</w:t>
      </w:r>
      <w:proofErr w:type="spellEnd"/>
    </w:p>
    <w:p w:rsidR="00F02B06" w:rsidRPr="00F02B06" w:rsidRDefault="00F02B06" w:rsidP="00F02B06">
      <w:pPr>
        <w:spacing w:after="0" w:line="240" w:lineRule="auto"/>
        <w:rPr>
          <w:sz w:val="18"/>
        </w:rPr>
      </w:pPr>
      <w:r w:rsidRPr="00F02B06">
        <w:rPr>
          <w:sz w:val="18"/>
        </w:rPr>
        <w:t>Mayor Pro Tem:</w:t>
      </w:r>
      <w:r w:rsidRPr="00F02B06">
        <w:rPr>
          <w:sz w:val="18"/>
        </w:rPr>
        <w:tab/>
        <w:t>Joseph Irving Jr</w:t>
      </w:r>
    </w:p>
    <w:p w:rsidR="00F02B06" w:rsidRPr="00F02B06" w:rsidRDefault="00F02B06" w:rsidP="00F02B06">
      <w:pPr>
        <w:spacing w:after="0" w:line="240" w:lineRule="auto"/>
        <w:rPr>
          <w:sz w:val="18"/>
        </w:rPr>
      </w:pPr>
      <w:r w:rsidRPr="00F02B06">
        <w:rPr>
          <w:sz w:val="18"/>
        </w:rPr>
        <w:t>Alderman:</w:t>
      </w:r>
      <w:r w:rsidRPr="00F02B06">
        <w:rPr>
          <w:sz w:val="18"/>
        </w:rPr>
        <w:tab/>
      </w:r>
      <w:r w:rsidRPr="00F02B06">
        <w:rPr>
          <w:sz w:val="18"/>
        </w:rPr>
        <w:tab/>
        <w:t xml:space="preserve">Guyton </w:t>
      </w:r>
      <w:proofErr w:type="spellStart"/>
      <w:r w:rsidRPr="00F02B06">
        <w:rPr>
          <w:sz w:val="18"/>
        </w:rPr>
        <w:t>Budden</w:t>
      </w:r>
      <w:proofErr w:type="spellEnd"/>
    </w:p>
    <w:p w:rsidR="00F02B06" w:rsidRPr="00F02B06" w:rsidRDefault="00F02B06" w:rsidP="00F02B06">
      <w:pPr>
        <w:spacing w:after="0" w:line="240" w:lineRule="auto"/>
        <w:rPr>
          <w:sz w:val="18"/>
        </w:rPr>
      </w:pPr>
      <w:r w:rsidRPr="00F02B06">
        <w:rPr>
          <w:sz w:val="18"/>
        </w:rPr>
        <w:t>Alderman:</w:t>
      </w:r>
      <w:r w:rsidRPr="00F02B06">
        <w:rPr>
          <w:sz w:val="18"/>
        </w:rPr>
        <w:tab/>
      </w:r>
      <w:r w:rsidRPr="00F02B06">
        <w:rPr>
          <w:sz w:val="18"/>
        </w:rPr>
        <w:tab/>
        <w:t xml:space="preserve">Judy </w:t>
      </w:r>
      <w:proofErr w:type="spellStart"/>
      <w:r w:rsidRPr="00F02B06">
        <w:rPr>
          <w:sz w:val="18"/>
        </w:rPr>
        <w:t>Dupre</w:t>
      </w:r>
      <w:proofErr w:type="spellEnd"/>
    </w:p>
    <w:p w:rsidR="00F02B06" w:rsidRPr="00F02B06" w:rsidRDefault="00F02B06" w:rsidP="00F02B06">
      <w:pPr>
        <w:spacing w:after="0" w:line="240" w:lineRule="auto"/>
        <w:rPr>
          <w:sz w:val="18"/>
        </w:rPr>
      </w:pPr>
      <w:r w:rsidRPr="00F02B06">
        <w:rPr>
          <w:sz w:val="18"/>
        </w:rPr>
        <w:t>Town Clerk:</w:t>
      </w:r>
      <w:r w:rsidRPr="00F02B06">
        <w:rPr>
          <w:sz w:val="18"/>
        </w:rPr>
        <w:tab/>
      </w:r>
      <w:r w:rsidRPr="00F02B06">
        <w:rPr>
          <w:sz w:val="18"/>
        </w:rPr>
        <w:tab/>
        <w:t xml:space="preserve">Krista </w:t>
      </w:r>
      <w:proofErr w:type="spellStart"/>
      <w:r w:rsidRPr="00F02B06">
        <w:rPr>
          <w:sz w:val="18"/>
        </w:rPr>
        <w:t>Mouille</w:t>
      </w:r>
      <w:proofErr w:type="spellEnd"/>
    </w:p>
    <w:p w:rsidR="00F02B06" w:rsidRPr="00F02B06" w:rsidRDefault="00F02B06" w:rsidP="00F02B06">
      <w:pPr>
        <w:spacing w:after="0" w:line="240" w:lineRule="auto"/>
        <w:rPr>
          <w:b/>
          <w:sz w:val="18"/>
        </w:rPr>
      </w:pPr>
    </w:p>
    <w:p w:rsidR="00F02B06" w:rsidRPr="00F02B06" w:rsidRDefault="00F02B06" w:rsidP="00F02B06">
      <w:pPr>
        <w:spacing w:after="0" w:line="240" w:lineRule="auto"/>
        <w:rPr>
          <w:sz w:val="18"/>
        </w:rPr>
      </w:pPr>
      <w:r w:rsidRPr="00F02B06">
        <w:rPr>
          <w:sz w:val="18"/>
        </w:rPr>
        <w:t xml:space="preserve">A quorum being present, Mayor Marx </w:t>
      </w:r>
      <w:proofErr w:type="spellStart"/>
      <w:r w:rsidRPr="00F02B06">
        <w:rPr>
          <w:sz w:val="18"/>
        </w:rPr>
        <w:t>Budden</w:t>
      </w:r>
      <w:proofErr w:type="spellEnd"/>
      <w:r w:rsidRPr="00F02B06">
        <w:rPr>
          <w:sz w:val="18"/>
        </w:rPr>
        <w:t xml:space="preserve"> called the meeting to order and read the agenda.</w:t>
      </w:r>
    </w:p>
    <w:p w:rsidR="00F02B06" w:rsidRPr="00F02B06" w:rsidRDefault="00F02B06" w:rsidP="00F02B06">
      <w:pPr>
        <w:spacing w:after="0" w:line="240" w:lineRule="auto"/>
        <w:ind w:left="720"/>
        <w:rPr>
          <w:sz w:val="18"/>
        </w:rPr>
      </w:pPr>
    </w:p>
    <w:p w:rsidR="00F02B06" w:rsidRPr="00F02B06" w:rsidRDefault="00F02B06" w:rsidP="00F02B06">
      <w:pPr>
        <w:spacing w:after="0" w:line="240" w:lineRule="auto"/>
        <w:rPr>
          <w:sz w:val="18"/>
        </w:rPr>
      </w:pPr>
      <w:r w:rsidRPr="00F02B06">
        <w:rPr>
          <w:sz w:val="18"/>
        </w:rPr>
        <w:t>The Pledge of Allegiance was recited and a moment of silence was observed.</w:t>
      </w:r>
    </w:p>
    <w:p w:rsidR="00F02B06" w:rsidRPr="00F02B06" w:rsidRDefault="00F02B06" w:rsidP="00F02B06">
      <w:pPr>
        <w:spacing w:after="0" w:line="240" w:lineRule="auto"/>
        <w:ind w:left="720"/>
        <w:rPr>
          <w:sz w:val="18"/>
        </w:rPr>
      </w:pPr>
    </w:p>
    <w:p w:rsidR="00F02B06" w:rsidRPr="00F02B06" w:rsidRDefault="00F02B06" w:rsidP="00F02B06">
      <w:pPr>
        <w:spacing w:after="0" w:line="240" w:lineRule="auto"/>
        <w:rPr>
          <w:sz w:val="18"/>
        </w:rPr>
      </w:pPr>
      <w:r w:rsidRPr="00F02B06">
        <w:rPr>
          <w:sz w:val="18"/>
        </w:rPr>
        <w:t xml:space="preserve">On a motion by Guyton </w:t>
      </w:r>
      <w:proofErr w:type="spellStart"/>
      <w:r w:rsidRPr="00F02B06">
        <w:rPr>
          <w:sz w:val="18"/>
        </w:rPr>
        <w:t>Budden</w:t>
      </w:r>
      <w:proofErr w:type="spellEnd"/>
      <w:r w:rsidRPr="00F02B06">
        <w:rPr>
          <w:sz w:val="18"/>
        </w:rPr>
        <w:t xml:space="preserve"> and seconded by Joseph Irving Jr and a unanimous voice in the affirmative, the board voted to approve the agenda.</w:t>
      </w:r>
    </w:p>
    <w:p w:rsidR="00F02B06" w:rsidRPr="00F02B06" w:rsidRDefault="00F02B06" w:rsidP="00F02B06">
      <w:pPr>
        <w:spacing w:after="0" w:line="240" w:lineRule="auto"/>
        <w:ind w:left="720"/>
        <w:rPr>
          <w:sz w:val="18"/>
        </w:rPr>
      </w:pPr>
    </w:p>
    <w:p w:rsidR="00F02B06" w:rsidRPr="00F02B06" w:rsidRDefault="00F02B06" w:rsidP="00F02B06">
      <w:pPr>
        <w:spacing w:after="0" w:line="240" w:lineRule="auto"/>
        <w:rPr>
          <w:sz w:val="18"/>
        </w:rPr>
      </w:pPr>
      <w:r w:rsidRPr="00F02B06">
        <w:rPr>
          <w:sz w:val="18"/>
        </w:rPr>
        <w:t xml:space="preserve">On a motion by Judy </w:t>
      </w:r>
      <w:proofErr w:type="spellStart"/>
      <w:r w:rsidRPr="00F02B06">
        <w:rPr>
          <w:sz w:val="18"/>
        </w:rPr>
        <w:t>Dupre</w:t>
      </w:r>
      <w:proofErr w:type="spellEnd"/>
      <w:r w:rsidRPr="00F02B06">
        <w:rPr>
          <w:sz w:val="18"/>
        </w:rPr>
        <w:t xml:space="preserve"> and seconded by Joseph Irving Jr. and a unanimous voice vote in the affirmative, the board voted to approve the minutes of August 2016.</w:t>
      </w:r>
    </w:p>
    <w:p w:rsidR="00F02B06" w:rsidRPr="00F02B06" w:rsidRDefault="00F02B06" w:rsidP="00F02B06">
      <w:pPr>
        <w:spacing w:after="0" w:line="240" w:lineRule="auto"/>
        <w:ind w:left="720"/>
        <w:rPr>
          <w:sz w:val="18"/>
        </w:rPr>
      </w:pPr>
    </w:p>
    <w:p w:rsidR="00F02B06" w:rsidRPr="00F02B06" w:rsidRDefault="00F02B06" w:rsidP="00F02B06">
      <w:pPr>
        <w:spacing w:after="0" w:line="240" w:lineRule="auto"/>
        <w:rPr>
          <w:sz w:val="18"/>
        </w:rPr>
      </w:pPr>
      <w:r w:rsidRPr="00F02B06">
        <w:rPr>
          <w:sz w:val="18"/>
        </w:rPr>
        <w:t xml:space="preserve">On a motion by Guyton </w:t>
      </w:r>
      <w:proofErr w:type="spellStart"/>
      <w:r w:rsidRPr="00F02B06">
        <w:rPr>
          <w:sz w:val="18"/>
        </w:rPr>
        <w:t>Budden</w:t>
      </w:r>
      <w:proofErr w:type="spellEnd"/>
      <w:r w:rsidRPr="00F02B06">
        <w:rPr>
          <w:sz w:val="18"/>
        </w:rPr>
        <w:t xml:space="preserve"> and seconded by Judy </w:t>
      </w:r>
      <w:proofErr w:type="spellStart"/>
      <w:r w:rsidRPr="00F02B06">
        <w:rPr>
          <w:sz w:val="18"/>
        </w:rPr>
        <w:t>Dupre</w:t>
      </w:r>
      <w:proofErr w:type="spellEnd"/>
      <w:r w:rsidRPr="00F02B06">
        <w:rPr>
          <w:sz w:val="18"/>
        </w:rPr>
        <w:t xml:space="preserve"> and a unanimous voice vote in the affirmative, the board voted to approve the bills for the month September 2016.</w:t>
      </w:r>
    </w:p>
    <w:p w:rsidR="00F02B06" w:rsidRPr="00F02B06" w:rsidRDefault="00F02B06" w:rsidP="00F02B06">
      <w:pPr>
        <w:spacing w:after="0" w:line="240" w:lineRule="auto"/>
        <w:ind w:left="720"/>
        <w:rPr>
          <w:sz w:val="18"/>
        </w:rPr>
      </w:pPr>
    </w:p>
    <w:p w:rsidR="00F02B06" w:rsidRPr="00F02B06" w:rsidRDefault="00F02B06" w:rsidP="00F02B06">
      <w:pPr>
        <w:spacing w:after="0" w:line="240" w:lineRule="auto"/>
        <w:rPr>
          <w:sz w:val="18"/>
        </w:rPr>
      </w:pPr>
      <w:r w:rsidRPr="00F02B06">
        <w:rPr>
          <w:sz w:val="18"/>
        </w:rPr>
        <w:t>Items brought before the board: (5)</w:t>
      </w:r>
    </w:p>
    <w:p w:rsidR="00F02B06" w:rsidRPr="00F02B06" w:rsidRDefault="00F02B06" w:rsidP="00F02B06">
      <w:pPr>
        <w:spacing w:after="0" w:line="240" w:lineRule="auto"/>
        <w:rPr>
          <w:sz w:val="18"/>
        </w:rPr>
      </w:pPr>
    </w:p>
    <w:p w:rsidR="00F02B06" w:rsidRPr="00F02B06" w:rsidRDefault="00F02B06" w:rsidP="00F02B06">
      <w:pPr>
        <w:pStyle w:val="ListParagraph"/>
        <w:numPr>
          <w:ilvl w:val="0"/>
          <w:numId w:val="1"/>
        </w:numPr>
        <w:spacing w:after="0" w:line="240" w:lineRule="auto"/>
        <w:rPr>
          <w:sz w:val="18"/>
        </w:rPr>
      </w:pPr>
      <w:r w:rsidRPr="00F02B06">
        <w:rPr>
          <w:b/>
          <w:sz w:val="18"/>
        </w:rPr>
        <w:t>Vote on Proclamation 3-2016---Church of God Centennial</w:t>
      </w:r>
    </w:p>
    <w:p w:rsidR="00F02B06" w:rsidRPr="00F02B06" w:rsidRDefault="00F02B06" w:rsidP="00F02B06">
      <w:pPr>
        <w:spacing w:after="0" w:line="240" w:lineRule="auto"/>
        <w:rPr>
          <w:sz w:val="18"/>
        </w:rPr>
      </w:pPr>
      <w:r w:rsidRPr="00F02B06">
        <w:rPr>
          <w:sz w:val="18"/>
        </w:rPr>
        <w:t xml:space="preserve">On a motion by Guyton </w:t>
      </w:r>
      <w:proofErr w:type="spellStart"/>
      <w:r w:rsidRPr="00F02B06">
        <w:rPr>
          <w:sz w:val="18"/>
        </w:rPr>
        <w:t>Budden</w:t>
      </w:r>
      <w:proofErr w:type="spellEnd"/>
      <w:r w:rsidRPr="00F02B06">
        <w:rPr>
          <w:sz w:val="18"/>
        </w:rPr>
        <w:t xml:space="preserve"> and seconded by Judy </w:t>
      </w:r>
      <w:proofErr w:type="spellStart"/>
      <w:r w:rsidRPr="00F02B06">
        <w:rPr>
          <w:sz w:val="18"/>
        </w:rPr>
        <w:t>Dupre</w:t>
      </w:r>
      <w:proofErr w:type="spellEnd"/>
      <w:r w:rsidRPr="00F02B06">
        <w:rPr>
          <w:sz w:val="18"/>
        </w:rPr>
        <w:t xml:space="preserve"> and a unanimous voice in the affirmative, the board voted to approve the Proclamation of 3-2016</w:t>
      </w:r>
    </w:p>
    <w:p w:rsidR="00F02B06" w:rsidRPr="00F02B06" w:rsidRDefault="00F02B06" w:rsidP="00F02B06">
      <w:pPr>
        <w:spacing w:after="0" w:line="240" w:lineRule="auto"/>
        <w:rPr>
          <w:sz w:val="18"/>
        </w:rPr>
      </w:pPr>
    </w:p>
    <w:p w:rsidR="00F02B06" w:rsidRPr="00F02B06" w:rsidRDefault="00F02B06" w:rsidP="00F02B06">
      <w:pPr>
        <w:pStyle w:val="ListParagraph"/>
        <w:numPr>
          <w:ilvl w:val="0"/>
          <w:numId w:val="1"/>
        </w:numPr>
        <w:spacing w:after="0" w:line="240" w:lineRule="auto"/>
        <w:rPr>
          <w:sz w:val="18"/>
        </w:rPr>
      </w:pPr>
      <w:r w:rsidRPr="00F02B06">
        <w:rPr>
          <w:b/>
          <w:sz w:val="18"/>
        </w:rPr>
        <w:t>Hiring of a person who can operate machines</w:t>
      </w:r>
    </w:p>
    <w:p w:rsidR="00F02B06" w:rsidRPr="00F02B06" w:rsidRDefault="00F02B06" w:rsidP="00F02B06">
      <w:pPr>
        <w:spacing w:after="0" w:line="240" w:lineRule="auto"/>
        <w:rPr>
          <w:sz w:val="18"/>
        </w:rPr>
      </w:pPr>
      <w:proofErr w:type="gramStart"/>
      <w:r w:rsidRPr="00F02B06">
        <w:rPr>
          <w:sz w:val="18"/>
        </w:rPr>
        <w:t>No one specific in mind to hire.</w:t>
      </w:r>
      <w:proofErr w:type="gramEnd"/>
      <w:r w:rsidRPr="00F02B06">
        <w:rPr>
          <w:sz w:val="18"/>
        </w:rPr>
        <w:t xml:space="preserve">  </w:t>
      </w:r>
      <w:proofErr w:type="gramStart"/>
      <w:r w:rsidRPr="00F02B06">
        <w:rPr>
          <w:sz w:val="18"/>
        </w:rPr>
        <w:t>Just advising the board that we are in need of a machine operator.</w:t>
      </w:r>
      <w:proofErr w:type="gramEnd"/>
      <w:r w:rsidRPr="00F02B06">
        <w:rPr>
          <w:sz w:val="18"/>
        </w:rPr>
        <w:t xml:space="preserve">  When someone becomes available, we will bring them to the board to discuss hiring and pay.</w:t>
      </w:r>
    </w:p>
    <w:p w:rsidR="00F02B06" w:rsidRPr="00F02B06" w:rsidRDefault="00F02B06" w:rsidP="00F02B06">
      <w:pPr>
        <w:spacing w:after="0" w:line="240" w:lineRule="auto"/>
        <w:rPr>
          <w:sz w:val="18"/>
        </w:rPr>
      </w:pPr>
    </w:p>
    <w:p w:rsidR="00F02B06" w:rsidRPr="00F02B06" w:rsidRDefault="00F02B06" w:rsidP="00F02B06">
      <w:pPr>
        <w:pStyle w:val="ListParagraph"/>
        <w:numPr>
          <w:ilvl w:val="0"/>
          <w:numId w:val="1"/>
        </w:numPr>
        <w:spacing w:after="0" w:line="240" w:lineRule="auto"/>
        <w:rPr>
          <w:sz w:val="18"/>
        </w:rPr>
      </w:pPr>
      <w:r w:rsidRPr="00F02B06">
        <w:rPr>
          <w:b/>
          <w:sz w:val="18"/>
        </w:rPr>
        <w:t>Update on gas meters, water leaks, chlorine, odorant, and gas line on Roy Baker Road.</w:t>
      </w:r>
    </w:p>
    <w:p w:rsidR="00F02B06" w:rsidRPr="00F02B06" w:rsidRDefault="00F02B06" w:rsidP="00F02B06">
      <w:pPr>
        <w:spacing w:after="0" w:line="240" w:lineRule="auto"/>
        <w:rPr>
          <w:sz w:val="18"/>
        </w:rPr>
      </w:pPr>
      <w:r w:rsidRPr="00F02B06">
        <w:rPr>
          <w:sz w:val="18"/>
        </w:rPr>
        <w:t>15 out of the 19 gas meters tested badly. (Not good).  The board suggested an appraisal on rerouting the gas line on Self Help Road.  Mr. Bernard advised the board that brown water is not a violation of DHH.  The board voted to replace the gas meters that need it the most.</w:t>
      </w:r>
    </w:p>
    <w:p w:rsidR="00F02B06" w:rsidRPr="00F02B06" w:rsidRDefault="00F02B06" w:rsidP="00F02B06">
      <w:pPr>
        <w:spacing w:after="0" w:line="240" w:lineRule="auto"/>
        <w:rPr>
          <w:sz w:val="18"/>
        </w:rPr>
      </w:pPr>
    </w:p>
    <w:p w:rsidR="00F02B06" w:rsidRPr="00F02B06" w:rsidRDefault="00F02B06" w:rsidP="00F02B06">
      <w:pPr>
        <w:pStyle w:val="ListParagraph"/>
        <w:numPr>
          <w:ilvl w:val="0"/>
          <w:numId w:val="1"/>
        </w:numPr>
        <w:spacing w:after="0" w:line="240" w:lineRule="auto"/>
        <w:rPr>
          <w:sz w:val="18"/>
        </w:rPr>
      </w:pPr>
      <w:r w:rsidRPr="00F02B06">
        <w:rPr>
          <w:b/>
          <w:sz w:val="18"/>
        </w:rPr>
        <w:t>Present quote to board to fix the office computer (update)</w:t>
      </w:r>
    </w:p>
    <w:p w:rsidR="00F02B06" w:rsidRPr="00F02B06" w:rsidRDefault="00F02B06" w:rsidP="00F02B06">
      <w:pPr>
        <w:spacing w:after="0" w:line="240" w:lineRule="auto"/>
        <w:rPr>
          <w:sz w:val="18"/>
        </w:rPr>
      </w:pPr>
    </w:p>
    <w:p w:rsidR="00F02B06" w:rsidRPr="00F02B06" w:rsidRDefault="00F02B06" w:rsidP="00F02B06">
      <w:pPr>
        <w:pStyle w:val="ListParagraph"/>
        <w:numPr>
          <w:ilvl w:val="0"/>
          <w:numId w:val="1"/>
        </w:numPr>
        <w:spacing w:after="0" w:line="240" w:lineRule="auto"/>
        <w:rPr>
          <w:sz w:val="18"/>
        </w:rPr>
      </w:pPr>
      <w:r w:rsidRPr="00F02B06">
        <w:rPr>
          <w:b/>
          <w:sz w:val="18"/>
        </w:rPr>
        <w:t>Make a decision on the Gym—membership is low, enrollment is down due to broke equipment.</w:t>
      </w:r>
    </w:p>
    <w:p w:rsidR="00F02B06" w:rsidRPr="00F02B06" w:rsidRDefault="00F02B06" w:rsidP="00F02B06">
      <w:pPr>
        <w:spacing w:after="0" w:line="240" w:lineRule="auto"/>
        <w:rPr>
          <w:sz w:val="18"/>
        </w:rPr>
      </w:pPr>
      <w:r w:rsidRPr="00F02B06">
        <w:rPr>
          <w:sz w:val="18"/>
        </w:rPr>
        <w:t xml:space="preserve">On a motion by Judy </w:t>
      </w:r>
      <w:proofErr w:type="spellStart"/>
      <w:r w:rsidRPr="00F02B06">
        <w:rPr>
          <w:sz w:val="18"/>
        </w:rPr>
        <w:t>Dupre</w:t>
      </w:r>
      <w:proofErr w:type="spellEnd"/>
      <w:r w:rsidRPr="00F02B06">
        <w:rPr>
          <w:sz w:val="18"/>
        </w:rPr>
        <w:t xml:space="preserve"> and seconded by Joseph Irving Jr. and a unanimous voice vote in the affirmative, the board voted to keep the gym open until after the 1</w:t>
      </w:r>
      <w:r w:rsidRPr="00F02B06">
        <w:rPr>
          <w:sz w:val="18"/>
          <w:vertAlign w:val="superscript"/>
        </w:rPr>
        <w:t>st</w:t>
      </w:r>
      <w:r w:rsidRPr="00F02B06">
        <w:rPr>
          <w:sz w:val="18"/>
        </w:rPr>
        <w:t xml:space="preserve"> of the new year (2017).</w:t>
      </w:r>
    </w:p>
    <w:p w:rsidR="00F02B06" w:rsidRPr="00F02B06" w:rsidRDefault="00F02B06" w:rsidP="00F02B06">
      <w:pPr>
        <w:spacing w:after="0" w:line="240" w:lineRule="auto"/>
        <w:rPr>
          <w:sz w:val="18"/>
        </w:rPr>
      </w:pPr>
    </w:p>
    <w:p w:rsidR="00F02B06" w:rsidRPr="00F02B06" w:rsidRDefault="00F02B06" w:rsidP="00F02B06">
      <w:pPr>
        <w:pStyle w:val="ListParagraph"/>
        <w:numPr>
          <w:ilvl w:val="0"/>
          <w:numId w:val="2"/>
        </w:numPr>
        <w:spacing w:after="0" w:line="240" w:lineRule="auto"/>
        <w:rPr>
          <w:sz w:val="18"/>
        </w:rPr>
      </w:pPr>
      <w:r w:rsidRPr="00F02B06">
        <w:rPr>
          <w:b/>
          <w:sz w:val="18"/>
        </w:rPr>
        <w:t>Allow public comments</w:t>
      </w:r>
    </w:p>
    <w:p w:rsidR="00F02B06" w:rsidRPr="00F02B06" w:rsidRDefault="00F02B06" w:rsidP="00F02B06">
      <w:pPr>
        <w:spacing w:after="0" w:line="240" w:lineRule="auto"/>
        <w:rPr>
          <w:sz w:val="18"/>
        </w:rPr>
      </w:pPr>
      <w:r w:rsidRPr="00F02B06">
        <w:rPr>
          <w:sz w:val="18"/>
        </w:rPr>
        <w:t xml:space="preserve">Ms. Laura Jones asked to speak.  She was concerned about her water line to her new residence.  She asked that the town install her meter on her property.  Mr. </w:t>
      </w:r>
      <w:proofErr w:type="spellStart"/>
      <w:r w:rsidRPr="00F02B06">
        <w:rPr>
          <w:sz w:val="18"/>
        </w:rPr>
        <w:t>Nevelle’s</w:t>
      </w:r>
      <w:proofErr w:type="spellEnd"/>
      <w:r w:rsidRPr="00F02B06">
        <w:rPr>
          <w:sz w:val="18"/>
        </w:rPr>
        <w:t xml:space="preserve"> preferred to put the meter at the road (Snows Road). He stated that he would not install it on her property and exited the building.  The board approved for Reginald Pitcher to install Ms. Jones meter on her property.</w:t>
      </w:r>
    </w:p>
    <w:p w:rsidR="00F02B06" w:rsidRPr="00F02B06" w:rsidRDefault="00F02B06" w:rsidP="00F02B06">
      <w:pPr>
        <w:spacing w:after="0" w:line="240" w:lineRule="auto"/>
        <w:rPr>
          <w:sz w:val="18"/>
        </w:rPr>
      </w:pPr>
    </w:p>
    <w:p w:rsidR="00F02B06" w:rsidRPr="00F02B06" w:rsidRDefault="00F02B06" w:rsidP="00F02B06">
      <w:pPr>
        <w:spacing w:after="0" w:line="240" w:lineRule="auto"/>
        <w:rPr>
          <w:sz w:val="18"/>
        </w:rPr>
      </w:pPr>
    </w:p>
    <w:p w:rsidR="00F02B06" w:rsidRPr="00F02B06" w:rsidRDefault="00F02B06" w:rsidP="00F02B06">
      <w:pPr>
        <w:spacing w:after="0" w:line="240" w:lineRule="auto"/>
        <w:rPr>
          <w:sz w:val="18"/>
        </w:rPr>
      </w:pPr>
      <w:r w:rsidRPr="00F02B06">
        <w:rPr>
          <w:sz w:val="18"/>
        </w:rPr>
        <w:t xml:space="preserve">On a motion by Joseph Irving Jr. and seconded by Guyton </w:t>
      </w:r>
      <w:proofErr w:type="spellStart"/>
      <w:r w:rsidRPr="00F02B06">
        <w:rPr>
          <w:sz w:val="18"/>
        </w:rPr>
        <w:t>Budden</w:t>
      </w:r>
      <w:proofErr w:type="spellEnd"/>
      <w:r w:rsidRPr="00F02B06">
        <w:rPr>
          <w:sz w:val="18"/>
        </w:rPr>
        <w:t xml:space="preserve"> and a unanimous voice in the affirmative, the board voted to adjourn the meeting.</w:t>
      </w:r>
    </w:p>
    <w:p w:rsidR="00F02B06" w:rsidRDefault="00F02B06" w:rsidP="00F02B06">
      <w:pPr>
        <w:spacing w:after="0" w:line="240" w:lineRule="auto"/>
        <w:rPr>
          <w:sz w:val="18"/>
        </w:rPr>
      </w:pPr>
    </w:p>
    <w:p w:rsidR="00F02B06" w:rsidRPr="00F02B06" w:rsidRDefault="00F02B06" w:rsidP="00F02B06">
      <w:pPr>
        <w:spacing w:after="0" w:line="240" w:lineRule="auto"/>
        <w:rPr>
          <w:sz w:val="18"/>
          <w:u w:val="single"/>
        </w:rPr>
      </w:pPr>
      <w:r>
        <w:rPr>
          <w:sz w:val="18"/>
          <w:u w:val="single"/>
        </w:rPr>
        <w:t>Concerned Citizens:</w:t>
      </w:r>
    </w:p>
    <w:p w:rsidR="00CF0752" w:rsidRPr="00F02B06" w:rsidRDefault="00F02B06" w:rsidP="00F02B06">
      <w:pPr>
        <w:spacing w:after="0" w:line="240" w:lineRule="auto"/>
        <w:rPr>
          <w:sz w:val="18"/>
        </w:rPr>
      </w:pPr>
      <w:r w:rsidRPr="00F02B06">
        <w:rPr>
          <w:sz w:val="18"/>
        </w:rPr>
        <w:t>Tonya Pitcher</w:t>
      </w:r>
      <w:r>
        <w:rPr>
          <w:sz w:val="18"/>
        </w:rPr>
        <w:tab/>
      </w:r>
      <w:proofErr w:type="spellStart"/>
      <w:r>
        <w:rPr>
          <w:sz w:val="18"/>
        </w:rPr>
        <w:t>Vernita</w:t>
      </w:r>
      <w:proofErr w:type="spellEnd"/>
      <w:r>
        <w:rPr>
          <w:sz w:val="18"/>
        </w:rPr>
        <w:t xml:space="preserve"> </w:t>
      </w:r>
      <w:proofErr w:type="spellStart"/>
      <w:r>
        <w:rPr>
          <w:sz w:val="18"/>
        </w:rPr>
        <w:t>Budden</w:t>
      </w:r>
      <w:proofErr w:type="spellEnd"/>
      <w:r>
        <w:rPr>
          <w:sz w:val="18"/>
        </w:rPr>
        <w:tab/>
        <w:t xml:space="preserve">Ethel Rideau   Laura Jones    Reginald Pitcher   Bernard </w:t>
      </w:r>
      <w:proofErr w:type="spellStart"/>
      <w:r>
        <w:rPr>
          <w:sz w:val="18"/>
        </w:rPr>
        <w:t>Nevills</w:t>
      </w:r>
      <w:bookmarkStart w:id="0" w:name="_GoBack"/>
      <w:bookmarkEnd w:id="0"/>
      <w:proofErr w:type="spellEnd"/>
    </w:p>
    <w:sectPr w:rsidR="00CF0752" w:rsidRPr="00F02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B0BA3"/>
    <w:multiLevelType w:val="hybridMultilevel"/>
    <w:tmpl w:val="32765D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7C854270"/>
    <w:multiLevelType w:val="hybridMultilevel"/>
    <w:tmpl w:val="3154E6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06"/>
    <w:rsid w:val="00CF0752"/>
    <w:rsid w:val="00F0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0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0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4E9C-A93A-4C73-9C8F-D9752B2B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Mouille</dc:creator>
  <cp:lastModifiedBy>Krista Mouille</cp:lastModifiedBy>
  <cp:revision>1</cp:revision>
  <dcterms:created xsi:type="dcterms:W3CDTF">2016-12-07T16:59:00Z</dcterms:created>
  <dcterms:modified xsi:type="dcterms:W3CDTF">2016-12-07T17:01:00Z</dcterms:modified>
</cp:coreProperties>
</file>